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67ED070C" w:rsidR="00D6254D" w:rsidRDefault="004A327C" w:rsidP="00D6254D">
      <w:pPr>
        <w:rPr>
          <w:rFonts w:cstheme="minorHAnsi"/>
          <w:b/>
          <w:bCs/>
          <w:szCs w:val="19"/>
          <w:lang w:val="en-US"/>
        </w:rPr>
      </w:pPr>
      <w:r>
        <w:rPr>
          <w:rFonts w:cstheme="minorHAnsi"/>
          <w:b/>
          <w:bCs/>
          <w:szCs w:val="19"/>
          <w:lang w:val="en-US"/>
        </w:rPr>
        <w:t xml:space="preserve">Mex, Switzerland, </w:t>
      </w:r>
      <w:r w:rsidR="00425BC6">
        <w:rPr>
          <w:rFonts w:cstheme="minorHAnsi"/>
          <w:b/>
          <w:bCs/>
          <w:szCs w:val="19"/>
          <w:lang w:val="en-US"/>
        </w:rPr>
        <w:t>16</w:t>
      </w:r>
      <w:r w:rsidR="00425BC6" w:rsidRPr="00425BC6">
        <w:rPr>
          <w:rFonts w:cstheme="minorHAnsi"/>
          <w:b/>
          <w:bCs/>
          <w:szCs w:val="19"/>
          <w:vertAlign w:val="superscript"/>
          <w:lang w:val="en-US"/>
        </w:rPr>
        <w:t>th</w:t>
      </w:r>
      <w:r w:rsidR="00425BC6">
        <w:rPr>
          <w:rFonts w:cstheme="minorHAnsi"/>
          <w:b/>
          <w:bCs/>
          <w:szCs w:val="19"/>
          <w:lang w:val="en-US"/>
        </w:rPr>
        <w:t xml:space="preserve"> February 2023</w:t>
      </w:r>
    </w:p>
    <w:p w14:paraId="134FF8E6" w14:textId="77777777" w:rsidR="00851F72" w:rsidRDefault="00851F72" w:rsidP="00D6254D">
      <w:pPr>
        <w:rPr>
          <w:rFonts w:cstheme="minorHAnsi"/>
          <w:b/>
          <w:bCs/>
          <w:szCs w:val="19"/>
          <w:lang w:val="en-US"/>
        </w:rPr>
      </w:pPr>
    </w:p>
    <w:p w14:paraId="77BB9DC6" w14:textId="73A0A073" w:rsidR="00515A2B" w:rsidRDefault="00515A2B" w:rsidP="00D6254D">
      <w:pPr>
        <w:rPr>
          <w:rFonts w:cstheme="minorHAnsi"/>
          <w:b/>
          <w:bCs/>
          <w:szCs w:val="19"/>
          <w:lang w:val="en-US"/>
        </w:rPr>
      </w:pPr>
    </w:p>
    <w:p w14:paraId="29955BBB" w14:textId="77777777" w:rsidR="00425BC6" w:rsidRPr="00425BC6" w:rsidRDefault="00425BC6" w:rsidP="00425BC6">
      <w:pPr>
        <w:spacing w:after="160" w:line="259" w:lineRule="auto"/>
        <w:rPr>
          <w:rFonts w:eastAsia="Calibri" w:cstheme="minorHAnsi"/>
          <w:b/>
          <w:bCs/>
          <w:sz w:val="20"/>
          <w:szCs w:val="20"/>
          <w:lang w:val="en-US" w:eastAsia="en-US"/>
        </w:rPr>
      </w:pPr>
      <w:r w:rsidRPr="00425BC6">
        <w:rPr>
          <w:rFonts w:eastAsia="Calibri" w:cstheme="minorHAnsi"/>
          <w:b/>
          <w:bCs/>
          <w:sz w:val="20"/>
          <w:szCs w:val="20"/>
          <w:lang w:val="en-US" w:eastAsia="en-US"/>
        </w:rPr>
        <w:t>Investment in top-of-the-range BOBST technology enables Post Press Specialties to take a leap into new market</w:t>
      </w:r>
    </w:p>
    <w:p w14:paraId="61ECD179"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Build it and they will come.</w:t>
      </w:r>
    </w:p>
    <w:p w14:paraId="552D062B"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 xml:space="preserve">That’s the ambitious approach that led </w:t>
      </w:r>
      <w:bookmarkStart w:id="0" w:name="_Hlk127340879"/>
      <w:r w:rsidRPr="00425BC6">
        <w:rPr>
          <w:rFonts w:eastAsia="Calibri" w:cstheme="minorHAnsi"/>
          <w:sz w:val="20"/>
          <w:szCs w:val="20"/>
          <w:lang w:val="en-US" w:eastAsia="en-US"/>
        </w:rPr>
        <w:t xml:space="preserve">Post Press Specialties </w:t>
      </w:r>
      <w:bookmarkEnd w:id="0"/>
      <w:r w:rsidRPr="00425BC6">
        <w:rPr>
          <w:rFonts w:eastAsia="Calibri" w:cstheme="minorHAnsi"/>
          <w:sz w:val="20"/>
          <w:szCs w:val="20"/>
          <w:lang w:val="en-US" w:eastAsia="en-US"/>
        </w:rPr>
        <w:t>owner Andy Humble to purchase his latest BOBST solution – MASTERCUT 145 PER – as he expanded his business into unprecedented territory.</w:t>
      </w:r>
    </w:p>
    <w:p w14:paraId="3B527916"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Located squarely in the heartland city of Independence, Missouri, Post Press has developed a growing reputation as one of the leading binderies in the Midwest over its 30 years in business. Andy has worked there for 24 of those years and owned the business for 21. Its focus on high quality finishing with a rapid turnaround time has seen it grow into a company with 135 employees and an impressive 174,000-square-foot plant.</w:t>
      </w:r>
    </w:p>
    <w:p w14:paraId="65FC162F" w14:textId="192F608C"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Historically, its laser focus on its core competency – print finishing – meant that its shift into other services may have been unexpected and risky to an outsider. However, Andy backed his business to succeed in breaking new ground – and is reaping the rewards today. “We have some great equipment and employees,” he said. “Six or seven years ago, we started getting more requests to die cut projects. Then we started getting work finishing folding cartons. Over a few years, we invested in a couple of folder gluers with windowing and back fold capabilities, and this became a nice part of our business.”</w:t>
      </w:r>
    </w:p>
    <w:p w14:paraId="12EBF712"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Job by job, Post Press improved its level of expertise and capacity with packaging jobs in addition to its core print finishing work. Further machines were added, including a BOBST ALPINA folder-gluer, strengthening the successful partnership between BOBST and Post Press.</w:t>
      </w:r>
    </w:p>
    <w:p w14:paraId="017239E5"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Once ALPINA was running at capacity, Post Press began taking on overflow jobs from the packaging industry – and when the time came to make an investment in a next-generation die-cutter to scale up this part of the business, there was only one name Andy had in mind.</w:t>
      </w:r>
    </w:p>
    <w:p w14:paraId="1623BD31"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“We needed to show that we have the equipment packaging companies feel comfortable with. It was clear that buying BOBST was the right direction for us as we moved further into the packaging field,” he added. “With the lack of used equipment on the market, we decided to buy a new die cutter from what we think is the premier manufacturer of this equipment. We went back and forth on what speed and add-ons to go for, but decided on the best as we plan on running it for the next 20 years.”</w:t>
      </w:r>
    </w:p>
    <w:p w14:paraId="741DC0B7"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 xml:space="preserve">Enter BOBST MASTERCUT 145 PER. Following a smooth installation and with BOBST customer service always on hand for technical support, Andy feels confident about his business’s unique offering to the packaging industry. </w:t>
      </w:r>
    </w:p>
    <w:p w14:paraId="34770F80"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 xml:space="preserve">“We’re moving into the packaging and folding carton field with no printing press and no sales force,” he says. “That’s common in commercial printing but unique in packaging. Our quality, service, and commitment to doing what is needed will help our customers meet the demands of the market. This is our </w:t>
      </w:r>
      <w:r w:rsidRPr="00425BC6">
        <w:rPr>
          <w:rFonts w:eastAsia="Calibri" w:cstheme="minorHAnsi"/>
          <w:i/>
          <w:iCs/>
          <w:sz w:val="20"/>
          <w:szCs w:val="20"/>
          <w:lang w:val="en-US" w:eastAsia="en-US"/>
        </w:rPr>
        <w:t>Field of Dreams</w:t>
      </w:r>
      <w:r w:rsidRPr="00425BC6">
        <w:rPr>
          <w:rFonts w:eastAsia="Calibri" w:cstheme="minorHAnsi"/>
          <w:sz w:val="20"/>
          <w:szCs w:val="20"/>
          <w:lang w:val="en-US" w:eastAsia="en-US"/>
        </w:rPr>
        <w:t xml:space="preserve"> moment. Build it and they will come.”</w:t>
      </w:r>
    </w:p>
    <w:p w14:paraId="569A69A8"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t>And the performance of the new machinery solution means there are at least 900,000 reasons for Andy to be optimistic about Post Press’s expansion. “We can now die cut up to 900,000 sheets a week, three times faster than before with blanking. We’re still looking to fill MASTERCUT’s capacity (which averages around 8,000+ sheets per hour) but we’ve already noticed a night and day difference in output.</w:t>
      </w:r>
    </w:p>
    <w:p w14:paraId="7CD428CB" w14:textId="77777777" w:rsidR="00425BC6" w:rsidRPr="00425BC6" w:rsidRDefault="00425BC6" w:rsidP="00425BC6">
      <w:pPr>
        <w:spacing w:after="160" w:line="259" w:lineRule="auto"/>
        <w:rPr>
          <w:rFonts w:eastAsia="Calibri" w:cstheme="minorHAnsi"/>
          <w:sz w:val="20"/>
          <w:szCs w:val="20"/>
          <w:lang w:val="en-US" w:eastAsia="en-US"/>
        </w:rPr>
      </w:pPr>
      <w:r w:rsidRPr="00425BC6">
        <w:rPr>
          <w:rFonts w:eastAsia="Calibri" w:cstheme="minorHAnsi"/>
          <w:sz w:val="20"/>
          <w:szCs w:val="20"/>
          <w:lang w:val="en-US" w:eastAsia="en-US"/>
        </w:rPr>
        <w:lastRenderedPageBreak/>
        <w:t>“Our goal is to provide overflow die cutting and folder-gluing to the folding carton industry just as we have with the commercial printing industry for over 30 years.”</w:t>
      </w:r>
    </w:p>
    <w:p w14:paraId="311D293F" w14:textId="6205E851" w:rsidR="00851F72" w:rsidRPr="00425BC6" w:rsidRDefault="00425BC6" w:rsidP="00425BC6">
      <w:pPr>
        <w:spacing w:after="160" w:line="259" w:lineRule="auto"/>
        <w:rPr>
          <w:rFonts w:eastAsia="Calibri" w:cstheme="minorHAnsi"/>
          <w:b/>
          <w:bCs/>
          <w:color w:val="FF0000"/>
          <w:sz w:val="20"/>
          <w:szCs w:val="20"/>
          <w:lang w:val="en-US" w:eastAsia="en-US"/>
        </w:rPr>
      </w:pPr>
      <w:r w:rsidRPr="00425BC6">
        <w:rPr>
          <w:rFonts w:eastAsia="Calibri" w:cstheme="minorHAnsi"/>
          <w:sz w:val="20"/>
          <w:szCs w:val="20"/>
          <w:lang w:val="en-US" w:eastAsia="en-US"/>
        </w:rPr>
        <w:t>As a company that puts its money where its mouth is when it comes to innovation, Post Press perfectly aligns with BOBST’s vision of using innovation to drive a digitalized, connected, and ultimately more sustainable packaging supply chain. With cutting-edge BOBST machinery and technical expertise behind it, and a track record of success against unfavorable odds, it’s hard to bet against Post Press finding even more success as it expands into the packaging sector.</w:t>
      </w:r>
    </w:p>
    <w:p w14:paraId="507035C1" w14:textId="064CB0BB" w:rsidR="00A70AEF" w:rsidRDefault="0016361A" w:rsidP="00D6254D">
      <w:pPr>
        <w:rPr>
          <w:rFonts w:cstheme="minorHAnsi"/>
          <w:b/>
          <w:bCs/>
          <w:szCs w:val="19"/>
          <w:lang w:val="en-US"/>
        </w:rPr>
      </w:pPr>
      <w:r>
        <w:rPr>
          <w:rFonts w:cstheme="minorHAnsi"/>
          <w:b/>
          <w:bCs/>
          <w:szCs w:val="19"/>
          <w:lang w:val="en-US"/>
        </w:rPr>
        <w:t>Caption:</w:t>
      </w:r>
    </w:p>
    <w:p w14:paraId="4724AF7A" w14:textId="656CC857" w:rsidR="0016361A" w:rsidRDefault="0016361A" w:rsidP="00D6254D">
      <w:pPr>
        <w:rPr>
          <w:rFonts w:cstheme="minorHAnsi"/>
          <w:b/>
          <w:bCs/>
          <w:szCs w:val="19"/>
          <w:lang w:val="en-US"/>
        </w:rPr>
      </w:pPr>
    </w:p>
    <w:p w14:paraId="194E9676" w14:textId="0E911D78" w:rsidR="0016361A" w:rsidRDefault="0016361A" w:rsidP="00D6254D">
      <w:pPr>
        <w:rPr>
          <w:rFonts w:cstheme="minorHAnsi"/>
          <w:szCs w:val="19"/>
          <w:lang w:val="en-US"/>
        </w:rPr>
      </w:pPr>
      <w:r>
        <w:rPr>
          <w:rFonts w:cstheme="minorHAnsi"/>
          <w:szCs w:val="19"/>
          <w:lang w:val="en-US"/>
        </w:rPr>
        <w:t xml:space="preserve">(from left to right): </w:t>
      </w:r>
    </w:p>
    <w:p w14:paraId="7024488D" w14:textId="008B6CB3" w:rsidR="0016361A" w:rsidRDefault="0016361A" w:rsidP="00D6254D">
      <w:pPr>
        <w:rPr>
          <w:rFonts w:cstheme="minorHAnsi"/>
          <w:szCs w:val="19"/>
          <w:lang w:val="en-US"/>
        </w:rPr>
      </w:pPr>
      <w:r w:rsidRPr="0016361A">
        <w:rPr>
          <w:rFonts w:cstheme="minorHAnsi"/>
          <w:szCs w:val="19"/>
          <w:lang w:val="en-US"/>
        </w:rPr>
        <w:t xml:space="preserve">Jacob </w:t>
      </w:r>
      <w:proofErr w:type="spellStart"/>
      <w:r w:rsidRPr="0016361A">
        <w:rPr>
          <w:rFonts w:cstheme="minorHAnsi"/>
          <w:szCs w:val="19"/>
          <w:lang w:val="en-US"/>
        </w:rPr>
        <w:t>Bagnell</w:t>
      </w:r>
      <w:proofErr w:type="spellEnd"/>
      <w:r>
        <w:rPr>
          <w:rFonts w:cstheme="minorHAnsi"/>
          <w:szCs w:val="19"/>
          <w:lang w:val="en-US"/>
        </w:rPr>
        <w:t xml:space="preserve">, </w:t>
      </w:r>
      <w:r w:rsidRPr="0016361A">
        <w:rPr>
          <w:rFonts w:cstheme="minorHAnsi"/>
          <w:szCs w:val="19"/>
          <w:lang w:val="en-US"/>
        </w:rPr>
        <w:t>Plant Manager</w:t>
      </w:r>
      <w:r>
        <w:rPr>
          <w:rFonts w:cstheme="minorHAnsi"/>
          <w:szCs w:val="19"/>
          <w:lang w:val="en-US"/>
        </w:rPr>
        <w:t xml:space="preserve">, </w:t>
      </w:r>
      <w:r w:rsidRPr="0016361A">
        <w:rPr>
          <w:rFonts w:cstheme="minorHAnsi"/>
          <w:szCs w:val="19"/>
          <w:lang w:val="en-US"/>
        </w:rPr>
        <w:t>Post Press Specialties</w:t>
      </w:r>
    </w:p>
    <w:p w14:paraId="5B33FDE3" w14:textId="139BC2D1" w:rsidR="0016361A" w:rsidRDefault="0016361A" w:rsidP="00D6254D">
      <w:pPr>
        <w:rPr>
          <w:rFonts w:cstheme="minorHAnsi"/>
          <w:szCs w:val="19"/>
          <w:lang w:val="en-US"/>
        </w:rPr>
      </w:pPr>
      <w:r w:rsidRPr="0016361A">
        <w:rPr>
          <w:rFonts w:cstheme="minorHAnsi"/>
          <w:szCs w:val="19"/>
          <w:lang w:val="en-US"/>
        </w:rPr>
        <w:t>Andy Humble</w:t>
      </w:r>
      <w:r>
        <w:rPr>
          <w:rFonts w:cstheme="minorHAnsi"/>
          <w:szCs w:val="19"/>
          <w:lang w:val="en-US"/>
        </w:rPr>
        <w:t xml:space="preserve">, </w:t>
      </w:r>
      <w:r w:rsidRPr="0016361A">
        <w:rPr>
          <w:rFonts w:cstheme="minorHAnsi"/>
          <w:szCs w:val="19"/>
          <w:lang w:val="en-US"/>
        </w:rPr>
        <w:t>President/Owner; Post Press Specialties</w:t>
      </w:r>
    </w:p>
    <w:p w14:paraId="598D8BEA" w14:textId="77777777" w:rsidR="0016361A" w:rsidRPr="0016361A" w:rsidRDefault="0016361A" w:rsidP="00D6254D">
      <w:pPr>
        <w:rPr>
          <w:rFonts w:cstheme="minorHAnsi"/>
          <w:szCs w:val="19"/>
          <w:lang w:val="en-US"/>
        </w:rPr>
      </w:pPr>
    </w:p>
    <w:p w14:paraId="0DC9615E" w14:textId="77777777" w:rsidR="00EE399C" w:rsidRPr="00515A2B" w:rsidRDefault="00EE399C" w:rsidP="00D6254D">
      <w:pPr>
        <w:rPr>
          <w:rFonts w:cstheme="minorHAnsi"/>
          <w:b/>
          <w:bCs/>
          <w:szCs w:val="19"/>
          <w:lang w:val="en-US"/>
        </w:rPr>
      </w:pPr>
    </w:p>
    <w:p w14:paraId="1A561C51" w14:textId="77777777" w:rsidR="00DB761C" w:rsidRPr="00155D31" w:rsidRDefault="00DB761C" w:rsidP="00155D31">
      <w:pPr>
        <w:spacing w:line="240" w:lineRule="auto"/>
        <w:rPr>
          <w:rFonts w:eastAsia="SimSun" w:cstheme="minorHAnsi"/>
          <w:b/>
          <w:bCs/>
          <w:szCs w:val="19"/>
          <w:lang w:val="en-US"/>
        </w:rPr>
      </w:pPr>
      <w:r w:rsidRPr="00155D31">
        <w:rPr>
          <w:rFonts w:eastAsia="SimSun" w:cstheme="minorHAnsi"/>
          <w:b/>
          <w:bCs/>
          <w:szCs w:val="19"/>
          <w:lang w:val="en-US"/>
        </w:rPr>
        <w:t>About BOBST</w:t>
      </w:r>
    </w:p>
    <w:p w14:paraId="43C619F1" w14:textId="77777777" w:rsidR="00155D31" w:rsidRPr="00155D31" w:rsidRDefault="00155D31" w:rsidP="00155D31">
      <w:pPr>
        <w:spacing w:line="240" w:lineRule="auto"/>
        <w:rPr>
          <w:rFonts w:eastAsia="SimSun" w:cstheme="minorHAnsi"/>
          <w:szCs w:val="19"/>
          <w:lang w:val="en-US"/>
        </w:rPr>
      </w:pPr>
    </w:p>
    <w:p w14:paraId="74891302" w14:textId="0E17D7FF" w:rsidR="00DB761C" w:rsidRPr="00155D31" w:rsidRDefault="00DB761C" w:rsidP="00155D31">
      <w:pPr>
        <w:spacing w:line="240" w:lineRule="auto"/>
        <w:rPr>
          <w:rFonts w:eastAsia="SimSun" w:cstheme="minorHAnsi"/>
          <w:szCs w:val="19"/>
          <w:lang w:val="en-US"/>
        </w:rPr>
      </w:pPr>
      <w:r w:rsidRPr="00155D31">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155D31" w:rsidRDefault="00DB761C" w:rsidP="00155D31">
      <w:pPr>
        <w:spacing w:line="240" w:lineRule="auto"/>
        <w:rPr>
          <w:rFonts w:eastAsia="SimSun" w:cstheme="minorHAnsi"/>
          <w:szCs w:val="19"/>
          <w:lang w:val="en-US"/>
        </w:rPr>
      </w:pPr>
    </w:p>
    <w:p w14:paraId="47084DD0" w14:textId="77777777" w:rsidR="00DB761C" w:rsidRPr="00155D31" w:rsidRDefault="00DB761C" w:rsidP="00155D31">
      <w:pPr>
        <w:spacing w:line="240" w:lineRule="auto"/>
        <w:rPr>
          <w:rFonts w:eastAsia="SimSun" w:cstheme="minorHAnsi"/>
          <w:szCs w:val="19"/>
          <w:lang w:val="en-US"/>
        </w:rPr>
      </w:pPr>
      <w:r w:rsidRPr="00155D31">
        <w:rPr>
          <w:rFonts w:eastAsia="SimSun" w:cstheme="minorHAnsi"/>
          <w:szCs w:val="19"/>
          <w:lang w:val="en-US"/>
        </w:rPr>
        <w:t>Founded in 1890 by Joseph Bobst in Lausanne, Switzerland, BOBST has a presence in more than 50 countries, runs 19 production facilities in 11 countries and employs more than 5 800 people around the world. The firm recorded a consolidated turnover of CHF 1.563 billion for the year ended December 31, 2021.</w:t>
      </w:r>
    </w:p>
    <w:p w14:paraId="324721F4" w14:textId="32CE46A2" w:rsidR="00DB761C" w:rsidRPr="00155D31" w:rsidRDefault="00DB761C" w:rsidP="00155D31">
      <w:pPr>
        <w:spacing w:line="240" w:lineRule="auto"/>
        <w:rPr>
          <w:b/>
          <w:szCs w:val="19"/>
          <w:lang w:val="en-US"/>
        </w:rPr>
      </w:pPr>
    </w:p>
    <w:p w14:paraId="4F8A1BCB" w14:textId="79C2B033" w:rsidR="00C31EDB" w:rsidRPr="00155D31" w:rsidRDefault="00C31EDB" w:rsidP="00155D31">
      <w:pPr>
        <w:spacing w:line="240" w:lineRule="auto"/>
        <w:rPr>
          <w:b/>
          <w:szCs w:val="19"/>
          <w:lang w:val="en-US"/>
        </w:rPr>
      </w:pPr>
      <w:r w:rsidRPr="00155D31">
        <w:rPr>
          <w:b/>
          <w:szCs w:val="19"/>
          <w:lang w:val="en-US"/>
        </w:rPr>
        <w:t>Press contact</w:t>
      </w:r>
      <w:r w:rsidR="00425BC6" w:rsidRPr="00155D31">
        <w:rPr>
          <w:b/>
          <w:szCs w:val="19"/>
          <w:lang w:val="en-US"/>
        </w:rPr>
        <w:t>s</w:t>
      </w:r>
      <w:r w:rsidRPr="00155D31">
        <w:rPr>
          <w:b/>
          <w:szCs w:val="19"/>
          <w:lang w:val="en-US"/>
        </w:rPr>
        <w:t>:</w:t>
      </w:r>
    </w:p>
    <w:p w14:paraId="63DEE9F8" w14:textId="77777777" w:rsidR="00425BC6" w:rsidRPr="00155D31" w:rsidRDefault="00425BC6" w:rsidP="00155D31">
      <w:pPr>
        <w:spacing w:line="240" w:lineRule="auto"/>
        <w:rPr>
          <w:b/>
          <w:szCs w:val="19"/>
          <w:lang w:val="en-US"/>
        </w:rPr>
      </w:pPr>
    </w:p>
    <w:p w14:paraId="2FDE447D" w14:textId="77777777" w:rsidR="00425BC6" w:rsidRPr="00155D31" w:rsidRDefault="00425BC6" w:rsidP="00155D31">
      <w:pPr>
        <w:spacing w:line="240" w:lineRule="auto"/>
        <w:rPr>
          <w:rFonts w:ascii="Arial" w:eastAsia="Times New Roman" w:hAnsi="Arial" w:cs="Arial"/>
          <w:szCs w:val="19"/>
          <w:lang w:val="en-US"/>
        </w:rPr>
      </w:pPr>
      <w:r w:rsidRPr="00155D31">
        <w:rPr>
          <w:rFonts w:ascii="Arial" w:eastAsia="Times New Roman" w:hAnsi="Arial" w:cs="Arial"/>
          <w:szCs w:val="19"/>
          <w:lang w:val="en-GB"/>
        </w:rPr>
        <w:t>Gudrun</w:t>
      </w:r>
      <w:r w:rsidRPr="00155D31">
        <w:rPr>
          <w:rFonts w:ascii="Arial" w:eastAsia="Times New Roman" w:hAnsi="Arial" w:cs="Arial"/>
          <w:szCs w:val="19"/>
          <w:lang w:val="en-US"/>
        </w:rPr>
        <w:t xml:space="preserve"> </w:t>
      </w:r>
      <w:r w:rsidRPr="00155D31">
        <w:rPr>
          <w:rFonts w:ascii="Arial" w:eastAsia="Times New Roman" w:hAnsi="Arial" w:cs="Arial"/>
          <w:szCs w:val="19"/>
          <w:lang w:val="en-GB"/>
        </w:rPr>
        <w:t>Alex</w:t>
      </w:r>
      <w:r w:rsidRPr="00155D31">
        <w:rPr>
          <w:rFonts w:ascii="Arial" w:eastAsia="Times New Roman" w:hAnsi="Arial" w:cs="Arial"/>
          <w:szCs w:val="19"/>
          <w:lang w:val="en-US"/>
        </w:rPr>
        <w:br/>
      </w:r>
      <w:r w:rsidRPr="00155D31">
        <w:rPr>
          <w:rFonts w:ascii="Arial" w:eastAsia="Times New Roman" w:hAnsi="Arial" w:cs="Arial"/>
          <w:szCs w:val="19"/>
          <w:lang w:val="en-GB"/>
        </w:rPr>
        <w:t>BOBST</w:t>
      </w:r>
      <w:r w:rsidRPr="00155D31">
        <w:rPr>
          <w:rFonts w:ascii="Arial" w:eastAsia="Times New Roman" w:hAnsi="Arial" w:cs="Arial"/>
          <w:szCs w:val="19"/>
          <w:lang w:val="en-US"/>
        </w:rPr>
        <w:t xml:space="preserve"> </w:t>
      </w:r>
      <w:r w:rsidRPr="00155D31">
        <w:rPr>
          <w:rFonts w:ascii="Arial" w:eastAsia="Times New Roman" w:hAnsi="Arial" w:cs="Arial"/>
          <w:szCs w:val="19"/>
          <w:lang w:val="en-GB"/>
        </w:rPr>
        <w:t>PR</w:t>
      </w:r>
      <w:r w:rsidRPr="00155D31">
        <w:rPr>
          <w:rFonts w:ascii="Arial" w:eastAsia="Times New Roman" w:hAnsi="Arial" w:cs="Arial"/>
          <w:szCs w:val="19"/>
          <w:lang w:val="en-US"/>
        </w:rPr>
        <w:t xml:space="preserve"> </w:t>
      </w:r>
      <w:r w:rsidRPr="00155D31">
        <w:rPr>
          <w:rFonts w:ascii="Arial" w:eastAsia="Times New Roman" w:hAnsi="Arial" w:cs="Arial"/>
          <w:szCs w:val="19"/>
          <w:lang w:val="en-GB"/>
        </w:rPr>
        <w:t>Representative</w:t>
      </w:r>
    </w:p>
    <w:p w14:paraId="7CF6425A" w14:textId="77777777" w:rsidR="00425BC6" w:rsidRPr="00155D31" w:rsidRDefault="00425BC6" w:rsidP="00155D31">
      <w:pPr>
        <w:spacing w:line="240" w:lineRule="auto"/>
        <w:rPr>
          <w:rFonts w:ascii="Arial" w:eastAsia="Times New Roman" w:hAnsi="Arial" w:cs="Arial"/>
          <w:szCs w:val="19"/>
          <w:lang w:val="en-US" w:eastAsia="de-DE"/>
        </w:rPr>
      </w:pPr>
      <w:r w:rsidRPr="00155D31">
        <w:rPr>
          <w:rFonts w:ascii="Arial" w:eastAsia="Times New Roman" w:hAnsi="Arial" w:cs="Arial"/>
          <w:szCs w:val="19"/>
          <w:lang w:val="en-US" w:eastAsia="de-DE"/>
        </w:rPr>
        <w:t xml:space="preserve">Tel.: +49 211 58 58 66 66 </w:t>
      </w:r>
    </w:p>
    <w:p w14:paraId="0E5C79D3" w14:textId="77777777" w:rsidR="00425BC6" w:rsidRPr="00155D31" w:rsidRDefault="00425BC6" w:rsidP="00155D31">
      <w:pPr>
        <w:spacing w:line="240" w:lineRule="auto"/>
        <w:rPr>
          <w:rFonts w:ascii="Arial" w:eastAsia="Times New Roman" w:hAnsi="Arial" w:cs="Arial"/>
          <w:szCs w:val="19"/>
          <w:lang w:val="en-US" w:eastAsia="de-DE"/>
        </w:rPr>
      </w:pPr>
      <w:r w:rsidRPr="00155D31">
        <w:rPr>
          <w:rFonts w:ascii="Arial" w:eastAsia="Times New Roman" w:hAnsi="Arial" w:cs="Arial"/>
          <w:szCs w:val="19"/>
          <w:lang w:val="en-US" w:eastAsia="de-DE"/>
        </w:rPr>
        <w:t>Mobile: +49 160 48 41 439</w:t>
      </w:r>
    </w:p>
    <w:p w14:paraId="0CBA4256" w14:textId="77777777" w:rsidR="00425BC6" w:rsidRPr="00155D31" w:rsidRDefault="00425BC6" w:rsidP="00155D31">
      <w:pPr>
        <w:spacing w:line="240" w:lineRule="auto"/>
        <w:rPr>
          <w:rFonts w:asciiTheme="majorHAnsi" w:eastAsia="Microsoft YaHei" w:hAnsiTheme="majorHAnsi" w:cstheme="majorHAnsi"/>
          <w:color w:val="0000FF"/>
          <w:szCs w:val="19"/>
          <w:u w:val="single"/>
          <w:lang w:val="en-GB" w:eastAsia="de-DE"/>
        </w:rPr>
      </w:pPr>
      <w:r w:rsidRPr="00155D31">
        <w:rPr>
          <w:rFonts w:ascii="Arial" w:eastAsia="Times New Roman" w:hAnsi="Arial" w:cs="Arial"/>
          <w:szCs w:val="19"/>
          <w:lang w:val="en-US" w:eastAsia="de-DE"/>
        </w:rPr>
        <w:t xml:space="preserve">Email: </w:t>
      </w:r>
      <w:hyperlink r:id="rId8" w:history="1">
        <w:r w:rsidRPr="00155D31">
          <w:rPr>
            <w:rFonts w:asciiTheme="majorHAnsi" w:eastAsia="Microsoft YaHei" w:hAnsiTheme="majorHAnsi" w:cstheme="majorHAnsi"/>
            <w:color w:val="0000FF"/>
            <w:szCs w:val="19"/>
            <w:u w:val="single"/>
            <w:lang w:val="en-GB" w:eastAsia="de-DE"/>
          </w:rPr>
          <w:t>gudrun.alex@bobst.com</w:t>
        </w:r>
      </w:hyperlink>
    </w:p>
    <w:p w14:paraId="608F96EF" w14:textId="77777777" w:rsidR="00425BC6" w:rsidRPr="00155D31" w:rsidRDefault="00425BC6" w:rsidP="00155D31">
      <w:pPr>
        <w:spacing w:line="240" w:lineRule="auto"/>
        <w:rPr>
          <w:rFonts w:asciiTheme="majorHAnsi" w:eastAsia="Microsoft YaHei" w:hAnsiTheme="majorHAnsi" w:cstheme="majorHAnsi"/>
          <w:color w:val="0000FF"/>
          <w:szCs w:val="19"/>
          <w:u w:val="single"/>
          <w:lang w:val="en-GB" w:eastAsia="de-DE"/>
        </w:rPr>
      </w:pPr>
    </w:p>
    <w:p w14:paraId="7F9E49C7" w14:textId="77777777" w:rsidR="00425BC6" w:rsidRPr="00155D31" w:rsidRDefault="00425BC6" w:rsidP="00155D31">
      <w:pPr>
        <w:spacing w:line="240" w:lineRule="auto"/>
        <w:rPr>
          <w:rFonts w:ascii="Arial" w:eastAsia="Calibri" w:hAnsi="Arial" w:cs="Arial"/>
          <w:color w:val="000000"/>
          <w:szCs w:val="19"/>
          <w:lang w:val="en-US" w:eastAsia="en-GB"/>
        </w:rPr>
      </w:pPr>
      <w:r w:rsidRPr="00155D31">
        <w:rPr>
          <w:rFonts w:ascii="Arial" w:eastAsia="Calibri" w:hAnsi="Arial" w:cs="Arial"/>
          <w:color w:val="000000"/>
          <w:szCs w:val="19"/>
          <w:lang w:val="en-US" w:eastAsia="en-GB"/>
        </w:rPr>
        <w:t>Katie Graham</w:t>
      </w:r>
    </w:p>
    <w:p w14:paraId="76815A44" w14:textId="77777777" w:rsidR="00425BC6" w:rsidRPr="00155D31" w:rsidRDefault="00425BC6" w:rsidP="00155D31">
      <w:pPr>
        <w:spacing w:line="240" w:lineRule="auto"/>
        <w:rPr>
          <w:rFonts w:ascii="Arial" w:eastAsia="Calibri" w:hAnsi="Arial" w:cs="Arial"/>
          <w:color w:val="000000"/>
          <w:szCs w:val="19"/>
          <w:lang w:val="en-US" w:eastAsia="en-GB"/>
        </w:rPr>
      </w:pPr>
      <w:r w:rsidRPr="00155D31">
        <w:rPr>
          <w:rFonts w:ascii="Arial" w:eastAsia="Calibri" w:hAnsi="Arial" w:cs="Arial"/>
          <w:color w:val="000000"/>
          <w:szCs w:val="19"/>
          <w:lang w:val="en-US" w:eastAsia="en-GB"/>
        </w:rPr>
        <w:t>Regional Marketing &amp; Communications Manager</w:t>
      </w:r>
    </w:p>
    <w:p w14:paraId="5B70D006" w14:textId="77777777" w:rsidR="00425BC6" w:rsidRPr="00155D31" w:rsidRDefault="00425BC6" w:rsidP="00155D31">
      <w:pPr>
        <w:spacing w:line="240" w:lineRule="auto"/>
        <w:rPr>
          <w:rFonts w:ascii="Arial" w:eastAsia="Calibri" w:hAnsi="Arial" w:cs="Arial"/>
          <w:color w:val="000000"/>
          <w:szCs w:val="19"/>
          <w:lang w:val="en-US" w:eastAsia="en-GB"/>
        </w:rPr>
      </w:pPr>
      <w:r w:rsidRPr="00155D31">
        <w:rPr>
          <w:rFonts w:ascii="Arial" w:eastAsia="Calibri" w:hAnsi="Arial" w:cs="Arial"/>
          <w:color w:val="000000"/>
          <w:szCs w:val="19"/>
          <w:lang w:val="en-US" w:eastAsia="en-GB"/>
        </w:rPr>
        <w:t>Bobst North America Inc.</w:t>
      </w:r>
    </w:p>
    <w:p w14:paraId="11E9509F" w14:textId="77777777" w:rsidR="00425BC6" w:rsidRPr="00155D31" w:rsidRDefault="00425BC6" w:rsidP="00155D31">
      <w:pPr>
        <w:spacing w:line="240" w:lineRule="auto"/>
        <w:rPr>
          <w:rFonts w:ascii="Arial" w:eastAsia="Calibri" w:hAnsi="Arial" w:cs="Arial"/>
          <w:color w:val="000000"/>
          <w:szCs w:val="19"/>
          <w:lang w:val="it-IT" w:eastAsia="en-GB"/>
        </w:rPr>
      </w:pPr>
      <w:r w:rsidRPr="00155D31">
        <w:rPr>
          <w:rFonts w:ascii="Arial" w:eastAsia="Calibri" w:hAnsi="Arial" w:cs="Arial"/>
          <w:color w:val="000000"/>
          <w:szCs w:val="19"/>
          <w:lang w:val="it-IT" w:eastAsia="en-GB"/>
        </w:rPr>
        <w:t>Tel.: +1 973 226 8000</w:t>
      </w:r>
    </w:p>
    <w:p w14:paraId="3EC6A074" w14:textId="77777777" w:rsidR="00425BC6" w:rsidRPr="00155D31" w:rsidRDefault="00425BC6" w:rsidP="00155D31">
      <w:pPr>
        <w:spacing w:line="240" w:lineRule="auto"/>
        <w:rPr>
          <w:rFonts w:ascii="Arial" w:eastAsia="Calibri" w:hAnsi="Arial" w:cs="Arial"/>
          <w:color w:val="000000"/>
          <w:szCs w:val="19"/>
          <w:lang w:val="it-IT" w:eastAsia="en-GB"/>
        </w:rPr>
      </w:pPr>
      <w:r w:rsidRPr="00155D31">
        <w:rPr>
          <w:rFonts w:ascii="Arial" w:eastAsia="Calibri" w:hAnsi="Arial" w:cs="Arial"/>
          <w:color w:val="000000"/>
          <w:szCs w:val="19"/>
          <w:lang w:val="it-IT" w:eastAsia="en-GB"/>
        </w:rPr>
        <w:t>Mobile: +1 404 308 3480</w:t>
      </w:r>
    </w:p>
    <w:p w14:paraId="650660EC" w14:textId="6640D07D" w:rsidR="00425BC6" w:rsidRPr="00155D31" w:rsidRDefault="00425BC6" w:rsidP="00155D31">
      <w:pPr>
        <w:spacing w:line="240" w:lineRule="auto"/>
        <w:rPr>
          <w:rFonts w:ascii="Arial" w:eastAsia="Microsoft YaHei" w:hAnsi="Arial" w:cs="Arial"/>
          <w:color w:val="0000FF"/>
          <w:szCs w:val="19"/>
          <w:u w:val="single"/>
          <w:lang w:val="en-US" w:eastAsia="de-DE"/>
        </w:rPr>
      </w:pPr>
      <w:r w:rsidRPr="00155D31">
        <w:rPr>
          <w:rFonts w:ascii="Arial" w:eastAsia="Times New Roman" w:hAnsi="Arial" w:cs="Arial"/>
          <w:szCs w:val="19"/>
          <w:lang w:val="en-US" w:eastAsia="de-DE"/>
        </w:rPr>
        <w:t>Email:</w:t>
      </w:r>
      <w:r w:rsidR="00155D31" w:rsidRPr="00155D31">
        <w:rPr>
          <w:rFonts w:ascii="Arial" w:eastAsia="Times New Roman" w:hAnsi="Arial" w:cs="Arial"/>
          <w:szCs w:val="19"/>
          <w:lang w:val="en-US" w:eastAsia="de-DE"/>
        </w:rPr>
        <w:t xml:space="preserve"> </w:t>
      </w:r>
      <w:hyperlink r:id="rId9" w:history="1">
        <w:r w:rsidRPr="00155D31">
          <w:rPr>
            <w:rFonts w:asciiTheme="majorHAnsi" w:eastAsia="Microsoft YaHei" w:hAnsiTheme="majorHAnsi" w:cstheme="majorHAnsi"/>
            <w:color w:val="0000FF"/>
            <w:szCs w:val="19"/>
            <w:u w:val="single"/>
            <w:lang w:val="en-GB" w:eastAsia="de-DE"/>
          </w:rPr>
          <w:t>katie.graham@bobst.com</w:t>
        </w:r>
      </w:hyperlink>
    </w:p>
    <w:p w14:paraId="5E52C47D" w14:textId="77777777" w:rsidR="00D533C1" w:rsidRPr="00155D31" w:rsidRDefault="00D533C1" w:rsidP="00155D31">
      <w:pPr>
        <w:spacing w:line="240" w:lineRule="auto"/>
        <w:rPr>
          <w:rFonts w:ascii="Arial" w:eastAsia="Microsoft YaHei" w:hAnsi="Arial" w:cs="Arial"/>
          <w:color w:val="0000FF"/>
          <w:szCs w:val="19"/>
          <w:u w:val="single"/>
          <w:lang w:val="en-US" w:eastAsia="de-DE"/>
        </w:rPr>
      </w:pPr>
    </w:p>
    <w:p w14:paraId="1494B639" w14:textId="77777777" w:rsidR="004A327C" w:rsidRPr="00155D31" w:rsidRDefault="004A327C" w:rsidP="00155D31">
      <w:pPr>
        <w:spacing w:line="240" w:lineRule="auto"/>
        <w:rPr>
          <w:rFonts w:eastAsia="SimSun" w:cs="Arial"/>
          <w:b/>
          <w:bCs/>
          <w:szCs w:val="19"/>
          <w:lang w:val="en-US" w:bidi="th-TH"/>
        </w:rPr>
      </w:pPr>
      <w:r w:rsidRPr="00155D31">
        <w:rPr>
          <w:rFonts w:eastAsia="SimSun" w:cs="Arial"/>
          <w:b/>
          <w:bCs/>
          <w:szCs w:val="19"/>
          <w:lang w:val="en-US" w:bidi="th-TH"/>
        </w:rPr>
        <w:t>Follow us:</w:t>
      </w:r>
    </w:p>
    <w:p w14:paraId="449B1F98" w14:textId="77777777" w:rsidR="00155D31" w:rsidRPr="00155D31" w:rsidRDefault="00155D31" w:rsidP="00155D31">
      <w:pPr>
        <w:spacing w:line="240" w:lineRule="auto"/>
        <w:rPr>
          <w:rFonts w:asciiTheme="majorHAnsi" w:eastAsia="Microsoft YaHei" w:hAnsiTheme="majorHAnsi" w:cstheme="majorHAnsi"/>
          <w:szCs w:val="19"/>
          <w:lang w:val="en-US" w:bidi="th-TH"/>
        </w:rPr>
      </w:pPr>
    </w:p>
    <w:p w14:paraId="22F0C212" w14:textId="547C6E2A" w:rsidR="001C1E38" w:rsidRPr="00155D31" w:rsidRDefault="004A327C" w:rsidP="00155D31">
      <w:pPr>
        <w:spacing w:line="240" w:lineRule="auto"/>
        <w:rPr>
          <w:rFonts w:asciiTheme="majorHAnsi" w:eastAsia="Microsoft YaHei" w:hAnsiTheme="majorHAnsi" w:cstheme="majorHAnsi"/>
          <w:color w:val="265896"/>
          <w:szCs w:val="19"/>
          <w:u w:val="single"/>
          <w:lang w:val="en-GB" w:bidi="th-TH"/>
        </w:rPr>
      </w:pPr>
      <w:r w:rsidRPr="00155D31">
        <w:rPr>
          <w:rFonts w:asciiTheme="majorHAnsi" w:eastAsia="Microsoft YaHei" w:hAnsiTheme="majorHAnsi" w:cstheme="majorHAnsi"/>
          <w:szCs w:val="19"/>
          <w:lang w:val="en-US" w:bidi="th-TH"/>
        </w:rPr>
        <w:t xml:space="preserve">Facebook: </w:t>
      </w:r>
      <w:hyperlink r:id="rId10" w:history="1">
        <w:r w:rsidRPr="00155D31">
          <w:rPr>
            <w:rFonts w:asciiTheme="majorHAnsi" w:eastAsia="Microsoft YaHei" w:hAnsiTheme="majorHAnsi" w:cstheme="majorHAnsi"/>
            <w:color w:val="0000FF"/>
            <w:szCs w:val="19"/>
            <w:u w:val="single"/>
            <w:lang w:val="en-GB" w:eastAsia="de-DE"/>
          </w:rPr>
          <w:t>www.bobst.com/facebook</w:t>
        </w:r>
      </w:hyperlink>
      <w:r w:rsidRPr="00155D31">
        <w:rPr>
          <w:rFonts w:asciiTheme="majorHAnsi" w:eastAsia="Microsoft YaHei" w:hAnsiTheme="majorHAnsi" w:cstheme="majorHAnsi"/>
          <w:szCs w:val="19"/>
          <w:lang w:val="en-US" w:bidi="th-TH"/>
        </w:rPr>
        <w:t xml:space="preserve"> </w:t>
      </w:r>
      <w:r w:rsidRPr="00155D31">
        <w:rPr>
          <w:rFonts w:asciiTheme="majorHAnsi" w:eastAsia="Microsoft YaHei" w:hAnsiTheme="majorHAnsi" w:cstheme="majorHAnsi"/>
          <w:szCs w:val="19"/>
          <w:lang w:val="en-US" w:bidi="th-TH"/>
        </w:rPr>
        <w:br/>
        <w:t xml:space="preserve">LinkedIn: </w:t>
      </w:r>
      <w:hyperlink r:id="rId11" w:history="1">
        <w:r w:rsidRPr="00155D31">
          <w:rPr>
            <w:rFonts w:asciiTheme="majorHAnsi" w:eastAsia="Microsoft YaHei" w:hAnsiTheme="majorHAnsi" w:cstheme="majorHAnsi"/>
            <w:color w:val="0000FF"/>
            <w:szCs w:val="19"/>
            <w:u w:val="single"/>
            <w:lang w:val="en-GB" w:eastAsia="de-DE"/>
          </w:rPr>
          <w:t>www.bobst.com/linkedin</w:t>
        </w:r>
      </w:hyperlink>
      <w:r w:rsidRPr="00155D31">
        <w:rPr>
          <w:rFonts w:asciiTheme="majorHAnsi" w:eastAsia="Microsoft YaHei" w:hAnsiTheme="majorHAnsi" w:cstheme="majorHAnsi"/>
          <w:szCs w:val="19"/>
          <w:lang w:val="en-US" w:bidi="th-TH"/>
        </w:rPr>
        <w:t xml:space="preserve"> </w:t>
      </w:r>
      <w:r w:rsidRPr="00155D31">
        <w:rPr>
          <w:rFonts w:asciiTheme="majorHAnsi" w:eastAsia="Microsoft YaHei" w:hAnsiTheme="majorHAnsi" w:cstheme="majorHAnsi"/>
          <w:szCs w:val="19"/>
          <w:lang w:val="en-US" w:bidi="th-TH"/>
        </w:rPr>
        <w:br/>
        <w:t xml:space="preserve">YouTube: </w:t>
      </w:r>
      <w:hyperlink r:id="rId12" w:history="1">
        <w:r w:rsidRPr="00155D31">
          <w:rPr>
            <w:rFonts w:asciiTheme="majorHAnsi" w:eastAsia="Microsoft YaHei" w:hAnsiTheme="majorHAnsi" w:cstheme="majorHAnsi"/>
            <w:color w:val="0000FF"/>
            <w:szCs w:val="19"/>
            <w:u w:val="single"/>
            <w:lang w:val="en-GB" w:eastAsia="de-DE"/>
          </w:rPr>
          <w:t>www.bobst.com/youtube</w:t>
        </w:r>
      </w:hyperlink>
    </w:p>
    <w:sectPr w:rsidR="001C1E38" w:rsidRPr="00155D31"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1568" w14:textId="77777777" w:rsidR="00765FAB" w:rsidRDefault="00765FAB" w:rsidP="00BB5BE9">
      <w:pPr>
        <w:spacing w:line="240" w:lineRule="auto"/>
      </w:pPr>
      <w:r>
        <w:separator/>
      </w:r>
    </w:p>
  </w:endnote>
  <w:endnote w:type="continuationSeparator" w:id="0">
    <w:p w14:paraId="754E9CBF" w14:textId="77777777" w:rsidR="00765FAB" w:rsidRDefault="00765FA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55D31" w:rsidRDefault="000012A4" w:rsidP="00F36CF1">
    <w:pPr>
      <w:pStyle w:val="LegalFooter"/>
      <w:rPr>
        <w:lang w:val="en-US"/>
      </w:rPr>
    </w:pPr>
    <w:r>
      <w:fldChar w:fldCharType="begin"/>
    </w:r>
    <w:r w:rsidRPr="00155D31">
      <w:rPr>
        <w:lang w:val="en-US"/>
      </w:rPr>
      <w:instrText xml:space="preserve"> FILENAME   \* MERGEFORMAT </w:instrText>
    </w:r>
    <w:r>
      <w:fldChar w:fldCharType="separate"/>
    </w:r>
    <w:r w:rsidR="00463D93" w:rsidRPr="00155D31">
      <w:rPr>
        <w:noProof/>
        <w:lang w:val="en-US"/>
      </w:rPr>
      <w:t>PR_BOBST_name_XX-XX-2019_EG.docx</w:t>
    </w:r>
    <w:r>
      <w:rPr>
        <w:noProof/>
      </w:rPr>
      <w:fldChar w:fldCharType="end"/>
    </w:r>
    <w:r w:rsidR="00F36CF1" w:rsidRPr="00155D31">
      <w:rPr>
        <w:lang w:val="en-US"/>
      </w:rPr>
      <w:t xml:space="preserve"> | </w:t>
    </w:r>
    <w:sdt>
      <w:sdtPr>
        <w:tag w:val="T_Page"/>
        <w:id w:val="209380030"/>
      </w:sdtPr>
      <w:sdtContent>
        <w:r w:rsidR="00D21ADD" w:rsidRPr="00155D31">
          <w:rPr>
            <w:lang w:val="en-US"/>
          </w:rPr>
          <w:t>Page</w:t>
        </w:r>
      </w:sdtContent>
    </w:sdt>
    <w:r w:rsidR="00F36CF1" w:rsidRPr="00155D31">
      <w:rPr>
        <w:lang w:val="en-US"/>
      </w:rPr>
      <w:t xml:space="preserve"> </w:t>
    </w:r>
    <w:r w:rsidR="00F36CF1" w:rsidRPr="00D21ADD">
      <w:fldChar w:fldCharType="begin"/>
    </w:r>
    <w:r w:rsidR="00F36CF1" w:rsidRPr="00155D31">
      <w:rPr>
        <w:lang w:val="en-US"/>
      </w:rPr>
      <w:instrText xml:space="preserve"> PAGE   \* MERGEFORMAT </w:instrText>
    </w:r>
    <w:r w:rsidR="00F36CF1" w:rsidRPr="00D21ADD">
      <w:fldChar w:fldCharType="separate"/>
    </w:r>
    <w:r w:rsidR="0052511D" w:rsidRPr="00155D31">
      <w:rPr>
        <w:noProof/>
        <w:lang w:val="en-US"/>
      </w:rPr>
      <w:t>1</w:t>
    </w:r>
    <w:r w:rsidR="00F36CF1" w:rsidRPr="00D21ADD">
      <w:fldChar w:fldCharType="end"/>
    </w:r>
    <w:r w:rsidR="00F36CF1" w:rsidRPr="00155D31">
      <w:rPr>
        <w:lang w:val="en-US"/>
      </w:rPr>
      <w:t xml:space="preserve"> </w:t>
    </w:r>
    <w:sdt>
      <w:sdtPr>
        <w:tag w:val="T_PageOf"/>
        <w:id w:val="232359844"/>
      </w:sdtPr>
      <w:sdtContent>
        <w:r w:rsidR="00D21ADD" w:rsidRPr="00155D31">
          <w:rPr>
            <w:lang w:val="en-US"/>
          </w:rPr>
          <w:t>of</w:t>
        </w:r>
      </w:sdtContent>
    </w:sdt>
    <w:r w:rsidR="00F36CF1" w:rsidRPr="00155D31">
      <w:rPr>
        <w:lang w:val="en-US"/>
      </w:rPr>
      <w:t xml:space="preserve"> </w:t>
    </w:r>
    <w:r>
      <w:fldChar w:fldCharType="begin"/>
    </w:r>
    <w:r w:rsidRPr="00155D31">
      <w:rPr>
        <w:lang w:val="en-US"/>
      </w:rPr>
      <w:instrText xml:space="preserve"> NUMPAGES   \* MERGEFORMAT </w:instrText>
    </w:r>
    <w:r>
      <w:fldChar w:fldCharType="separate"/>
    </w:r>
    <w:r w:rsidR="0052511D" w:rsidRPr="00155D31">
      <w:rPr>
        <w:noProof/>
        <w:lang w:val="en-US"/>
      </w:rPr>
      <w:t>1</w:t>
    </w:r>
    <w:r>
      <w:rPr>
        <w:noProof/>
      </w:rPr>
      <w:fldChar w:fldCharType="end"/>
    </w:r>
  </w:p>
  <w:sdt>
    <w:sdtPr>
      <w:tag w:val="E_Company"/>
      <w:id w:val="-144983231"/>
    </w:sdtPr>
    <w:sdtContent>
      <w:p w14:paraId="0930D9EF" w14:textId="77777777" w:rsidR="00F36CF1" w:rsidRPr="00155D31" w:rsidRDefault="00D21ADD" w:rsidP="00F36CF1">
        <w:pPr>
          <w:pStyle w:val="LegalFooter1"/>
          <w:rPr>
            <w:lang w:val="en-US"/>
          </w:rPr>
        </w:pPr>
        <w:r w:rsidRPr="00155D31">
          <w:rPr>
            <w:lang w:val="en-US"/>
          </w:rPr>
          <w:t>Bobst Mex SA</w:t>
        </w:r>
      </w:p>
    </w:sdtContent>
  </w:sdt>
  <w:sdt>
    <w:sdtPr>
      <w:tag w:val="M_LegalFooter"/>
      <w:id w:val="188571317"/>
    </w:sdtPr>
    <w:sdtContent>
      <w:p w14:paraId="32254C7D" w14:textId="77777777" w:rsidR="00F36CF1" w:rsidRPr="00155D31" w:rsidRDefault="00D21ADD" w:rsidP="00F36CF1">
        <w:pPr>
          <w:pStyle w:val="LegalFooter2"/>
          <w:rPr>
            <w:lang w:val="en-US"/>
          </w:rPr>
        </w:pPr>
        <w:r w:rsidRPr="00155D31">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7ACF" w14:textId="77777777" w:rsidR="00765FAB" w:rsidRDefault="00765FAB" w:rsidP="00BB5BE9">
      <w:pPr>
        <w:spacing w:line="240" w:lineRule="auto"/>
      </w:pPr>
      <w:r>
        <w:separator/>
      </w:r>
    </w:p>
  </w:footnote>
  <w:footnote w:type="continuationSeparator" w:id="0">
    <w:p w14:paraId="33439277" w14:textId="77777777" w:rsidR="00765FAB" w:rsidRDefault="00765FA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1905036">
    <w:abstractNumId w:val="9"/>
  </w:num>
  <w:num w:numId="2" w16cid:durableId="226378443">
    <w:abstractNumId w:val="7"/>
  </w:num>
  <w:num w:numId="3" w16cid:durableId="643588642">
    <w:abstractNumId w:val="6"/>
  </w:num>
  <w:num w:numId="4" w16cid:durableId="1281456104">
    <w:abstractNumId w:val="5"/>
  </w:num>
  <w:num w:numId="5" w16cid:durableId="57678933">
    <w:abstractNumId w:val="4"/>
  </w:num>
  <w:num w:numId="6" w16cid:durableId="150759461">
    <w:abstractNumId w:val="8"/>
  </w:num>
  <w:num w:numId="7" w16cid:durableId="495339985">
    <w:abstractNumId w:val="3"/>
  </w:num>
  <w:num w:numId="8" w16cid:durableId="361057631">
    <w:abstractNumId w:val="2"/>
  </w:num>
  <w:num w:numId="9" w16cid:durableId="1473598876">
    <w:abstractNumId w:val="1"/>
  </w:num>
  <w:num w:numId="10" w16cid:durableId="1934849874">
    <w:abstractNumId w:val="0"/>
  </w:num>
  <w:num w:numId="11" w16cid:durableId="157893799">
    <w:abstractNumId w:val="16"/>
  </w:num>
  <w:num w:numId="12" w16cid:durableId="1338583806">
    <w:abstractNumId w:val="10"/>
  </w:num>
  <w:num w:numId="13" w16cid:durableId="1305501783">
    <w:abstractNumId w:val="13"/>
  </w:num>
  <w:num w:numId="14" w16cid:durableId="300813671">
    <w:abstractNumId w:val="15"/>
  </w:num>
  <w:num w:numId="15" w16cid:durableId="897396114">
    <w:abstractNumId w:val="11"/>
  </w:num>
  <w:num w:numId="16" w16cid:durableId="1378314882">
    <w:abstractNumId w:val="17"/>
  </w:num>
  <w:num w:numId="17" w16cid:durableId="1794858408">
    <w:abstractNumId w:val="12"/>
  </w:num>
  <w:num w:numId="18" w16cid:durableId="9712049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5D31"/>
    <w:rsid w:val="00156F65"/>
    <w:rsid w:val="00162F04"/>
    <w:rsid w:val="0016361A"/>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660C"/>
    <w:rsid w:val="00387B04"/>
    <w:rsid w:val="003E16F3"/>
    <w:rsid w:val="00425BC6"/>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65FAB"/>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17133"/>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155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130516300">
      <w:bodyDiv w:val="1"/>
      <w:marLeft w:val="0"/>
      <w:marRight w:val="0"/>
      <w:marTop w:val="0"/>
      <w:marBottom w:val="0"/>
      <w:divBdr>
        <w:top w:val="none" w:sz="0" w:space="0" w:color="auto"/>
        <w:left w:val="none" w:sz="0" w:space="0" w:color="auto"/>
        <w:bottom w:val="none" w:sz="0" w:space="0" w:color="auto"/>
        <w:right w:val="none" w:sz="0" w:space="0" w:color="auto"/>
      </w:divBdr>
      <w:divsChild>
        <w:div w:id="1718894063">
          <w:marLeft w:val="0"/>
          <w:marRight w:val="0"/>
          <w:marTop w:val="0"/>
          <w:marBottom w:val="0"/>
          <w:divBdr>
            <w:top w:val="none" w:sz="0" w:space="0" w:color="auto"/>
            <w:left w:val="none" w:sz="0" w:space="0" w:color="auto"/>
            <w:bottom w:val="none" w:sz="0" w:space="0" w:color="auto"/>
            <w:right w:val="none" w:sz="0" w:space="0" w:color="auto"/>
          </w:divBdr>
        </w:div>
        <w:div w:id="503012425">
          <w:marLeft w:val="0"/>
          <w:marRight w:val="0"/>
          <w:marTop w:val="0"/>
          <w:marBottom w:val="0"/>
          <w:divBdr>
            <w:top w:val="none" w:sz="0" w:space="0" w:color="auto"/>
            <w:left w:val="none" w:sz="0" w:space="0" w:color="auto"/>
            <w:bottom w:val="none" w:sz="0" w:space="0" w:color="auto"/>
            <w:right w:val="none" w:sz="0" w:space="0" w:color="auto"/>
          </w:divBdr>
        </w:div>
        <w:div w:id="84303931">
          <w:marLeft w:val="0"/>
          <w:marRight w:val="0"/>
          <w:marTop w:val="0"/>
          <w:marBottom w:val="0"/>
          <w:divBdr>
            <w:top w:val="none" w:sz="0" w:space="0" w:color="auto"/>
            <w:left w:val="none" w:sz="0" w:space="0" w:color="auto"/>
            <w:bottom w:val="none" w:sz="0" w:space="0" w:color="auto"/>
            <w:right w:val="none" w:sz="0" w:space="0" w:color="auto"/>
          </w:divBdr>
        </w:div>
        <w:div w:id="1805387382">
          <w:marLeft w:val="0"/>
          <w:marRight w:val="0"/>
          <w:marTop w:val="0"/>
          <w:marBottom w:val="0"/>
          <w:divBdr>
            <w:top w:val="none" w:sz="0" w:space="0" w:color="auto"/>
            <w:left w:val="none" w:sz="0" w:space="0" w:color="auto"/>
            <w:bottom w:val="none" w:sz="0" w:space="0" w:color="auto"/>
            <w:right w:val="none" w:sz="0" w:space="0" w:color="auto"/>
          </w:divBdr>
        </w:div>
        <w:div w:id="1878736894">
          <w:marLeft w:val="0"/>
          <w:marRight w:val="0"/>
          <w:marTop w:val="0"/>
          <w:marBottom w:val="0"/>
          <w:divBdr>
            <w:top w:val="none" w:sz="0" w:space="0" w:color="auto"/>
            <w:left w:val="none" w:sz="0" w:space="0" w:color="auto"/>
            <w:bottom w:val="none" w:sz="0" w:space="0" w:color="auto"/>
            <w:right w:val="none" w:sz="0" w:space="0" w:color="auto"/>
          </w:divBdr>
        </w:div>
        <w:div w:id="215702589">
          <w:marLeft w:val="0"/>
          <w:marRight w:val="0"/>
          <w:marTop w:val="0"/>
          <w:marBottom w:val="0"/>
          <w:divBdr>
            <w:top w:val="none" w:sz="0" w:space="0" w:color="auto"/>
            <w:left w:val="none" w:sz="0" w:space="0" w:color="auto"/>
            <w:bottom w:val="none" w:sz="0" w:space="0" w:color="auto"/>
            <w:right w:val="none" w:sz="0" w:space="0" w:color="auto"/>
          </w:divBdr>
        </w:div>
        <w:div w:id="1177961232">
          <w:marLeft w:val="0"/>
          <w:marRight w:val="0"/>
          <w:marTop w:val="0"/>
          <w:marBottom w:val="0"/>
          <w:divBdr>
            <w:top w:val="none" w:sz="0" w:space="0" w:color="auto"/>
            <w:left w:val="none" w:sz="0" w:space="0" w:color="auto"/>
            <w:bottom w:val="none" w:sz="0" w:space="0" w:color="auto"/>
            <w:right w:val="none" w:sz="0" w:space="0" w:color="auto"/>
          </w:divBdr>
        </w:div>
        <w:div w:id="1304042521">
          <w:marLeft w:val="0"/>
          <w:marRight w:val="0"/>
          <w:marTop w:val="0"/>
          <w:marBottom w:val="0"/>
          <w:divBdr>
            <w:top w:val="none" w:sz="0" w:space="0" w:color="auto"/>
            <w:left w:val="none" w:sz="0" w:space="0" w:color="auto"/>
            <w:bottom w:val="none" w:sz="0" w:space="0" w:color="auto"/>
            <w:right w:val="none" w:sz="0" w:space="0" w:color="auto"/>
          </w:divBdr>
        </w:div>
        <w:div w:id="1767458579">
          <w:marLeft w:val="0"/>
          <w:marRight w:val="0"/>
          <w:marTop w:val="0"/>
          <w:marBottom w:val="0"/>
          <w:divBdr>
            <w:top w:val="none" w:sz="0" w:space="0" w:color="auto"/>
            <w:left w:val="none" w:sz="0" w:space="0" w:color="auto"/>
            <w:bottom w:val="none" w:sz="0" w:space="0" w:color="auto"/>
            <w:right w:val="none" w:sz="0" w:space="0" w:color="auto"/>
          </w:divBdr>
        </w:div>
        <w:div w:id="1398282718">
          <w:marLeft w:val="0"/>
          <w:marRight w:val="0"/>
          <w:marTop w:val="0"/>
          <w:marBottom w:val="0"/>
          <w:divBdr>
            <w:top w:val="none" w:sz="0" w:space="0" w:color="auto"/>
            <w:left w:val="none" w:sz="0" w:space="0" w:color="auto"/>
            <w:bottom w:val="none" w:sz="0" w:space="0" w:color="auto"/>
            <w:right w:val="none" w:sz="0" w:space="0" w:color="auto"/>
          </w:divBdr>
        </w:div>
        <w:div w:id="2037997036">
          <w:marLeft w:val="0"/>
          <w:marRight w:val="0"/>
          <w:marTop w:val="0"/>
          <w:marBottom w:val="0"/>
          <w:divBdr>
            <w:top w:val="none" w:sz="0" w:space="0" w:color="auto"/>
            <w:left w:val="none" w:sz="0" w:space="0" w:color="auto"/>
            <w:bottom w:val="none" w:sz="0" w:space="0" w:color="auto"/>
            <w:right w:val="none" w:sz="0" w:space="0" w:color="auto"/>
          </w:divBdr>
        </w:div>
        <w:div w:id="1245798342">
          <w:marLeft w:val="0"/>
          <w:marRight w:val="0"/>
          <w:marTop w:val="0"/>
          <w:marBottom w:val="0"/>
          <w:divBdr>
            <w:top w:val="none" w:sz="0" w:space="0" w:color="auto"/>
            <w:left w:val="none" w:sz="0" w:space="0" w:color="auto"/>
            <w:bottom w:val="none" w:sz="0" w:space="0" w:color="auto"/>
            <w:right w:val="none" w:sz="0" w:space="0" w:color="auto"/>
          </w:divBdr>
        </w:div>
        <w:div w:id="1553537247">
          <w:marLeft w:val="0"/>
          <w:marRight w:val="0"/>
          <w:marTop w:val="0"/>
          <w:marBottom w:val="0"/>
          <w:divBdr>
            <w:top w:val="none" w:sz="0" w:space="0" w:color="auto"/>
            <w:left w:val="none" w:sz="0" w:space="0" w:color="auto"/>
            <w:bottom w:val="none" w:sz="0" w:space="0" w:color="auto"/>
            <w:right w:val="none" w:sz="0" w:space="0" w:color="auto"/>
          </w:divBdr>
        </w:div>
      </w:divsChild>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katie.graham@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824</Words>
  <Characters>4535</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2023-02-14T19:34:00Z</dcterms:created>
  <dcterms:modified xsi:type="dcterms:W3CDTF">2023-02-16T09:07:00Z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